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4" w:rsidRPr="000F74CF" w:rsidRDefault="00103AF4" w:rsidP="00103AF4">
      <w:pPr>
        <w:pStyle w:val="a3"/>
        <w:rPr>
          <w:szCs w:val="25"/>
        </w:rPr>
      </w:pPr>
      <w:r w:rsidRPr="000F74CF">
        <w:rPr>
          <w:szCs w:val="25"/>
        </w:rPr>
        <w:t>ВНИМАНИЕ, РОДИТЕЛИ!!!</w:t>
      </w:r>
    </w:p>
    <w:p w:rsidR="00103AF4" w:rsidRPr="000F74CF" w:rsidRDefault="00103AF4" w:rsidP="00103A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25"/>
          <w:lang w:eastAsia="ru-RU"/>
        </w:rPr>
      </w:pPr>
      <w:r w:rsidRPr="000F74CF">
        <w:rPr>
          <w:rFonts w:ascii="Times New Roman" w:eastAsia="Times New Roman" w:hAnsi="Times New Roman"/>
          <w:b/>
          <w:bCs/>
          <w:kern w:val="36"/>
          <w:sz w:val="32"/>
          <w:szCs w:val="25"/>
          <w:lang w:eastAsia="ru-RU"/>
        </w:rPr>
        <w:t>Непослушный ребенок. Что делать, если все перепробовали?</w:t>
      </w:r>
    </w:p>
    <w:p w:rsidR="00103AF4" w:rsidRPr="000F74CF" w:rsidRDefault="00103AF4" w:rsidP="000F74CF">
      <w:pPr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b/>
          <w:bCs/>
          <w:sz w:val="28"/>
          <w:szCs w:val="25"/>
          <w:lang w:eastAsia="ru-RU"/>
        </w:rPr>
        <w:t xml:space="preserve">Часто родителям кажется, что ребенок себя плохо ведет из-за злого умысла, стремясь «насолить» родителю, однако так бывает не всегда. 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В основе любого нежелательного поведения ребенка могут лежать следующие цели:</w:t>
      </w:r>
    </w:p>
    <w:p w:rsidR="00103AF4" w:rsidRPr="000F74CF" w:rsidRDefault="00103AF4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Первая – </w:t>
      </w:r>
      <w:r w:rsidRPr="000F74CF">
        <w:rPr>
          <w:rFonts w:ascii="Times New Roman" w:eastAsia="Times New Roman" w:hAnsi="Times New Roman"/>
          <w:b/>
          <w:bCs/>
          <w:i/>
          <w:sz w:val="28"/>
          <w:szCs w:val="25"/>
          <w:lang w:eastAsia="ru-RU"/>
        </w:rPr>
        <w:t>борьба за внимание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. Родители не обращают на меня</w:t>
      </w:r>
      <w:r w:rsidR="005855FA"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никакого внимания – буду вести себя непослушно. Что делает мама -</w:t>
      </w:r>
      <w:r w:rsidR="005855FA"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начинает сыпать замечания, упреки, угрозы. В результате – какое бы ни было, но внимание получено.</w:t>
      </w:r>
    </w:p>
    <w:p w:rsidR="00103AF4" w:rsidRPr="000F74CF" w:rsidRDefault="00103AF4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Вторая – </w:t>
      </w:r>
      <w:r w:rsidRPr="000F74CF">
        <w:rPr>
          <w:rFonts w:ascii="Times New Roman" w:eastAsia="Times New Roman" w:hAnsi="Times New Roman"/>
          <w:b/>
          <w:bCs/>
          <w:i/>
          <w:sz w:val="28"/>
          <w:szCs w:val="25"/>
          <w:lang w:eastAsia="ru-RU"/>
        </w:rPr>
        <w:t>борьба за самоутверждение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против чрезмерной родительской власти и опеки. Чем старше ребенок становится, тем чаще начинает выходить из поля зрения матери, ведь в конечном итоге</w:t>
      </w:r>
      <w:r w:rsidR="005855FA"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целью его развития становится обретение самостоятельности.</w:t>
      </w:r>
    </w:p>
    <w:p w:rsidR="00103AF4" w:rsidRPr="000F74CF" w:rsidRDefault="00103AF4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Третья – </w:t>
      </w:r>
      <w:r w:rsidRPr="000F74CF">
        <w:rPr>
          <w:rFonts w:ascii="Times New Roman" w:eastAsia="Times New Roman" w:hAnsi="Times New Roman"/>
          <w:b/>
          <w:bCs/>
          <w:i/>
          <w:sz w:val="28"/>
          <w:szCs w:val="25"/>
          <w:lang w:eastAsia="ru-RU"/>
        </w:rPr>
        <w:t>желание отомстить</w:t>
      </w:r>
      <w:r w:rsidRPr="000F74CF">
        <w:rPr>
          <w:rFonts w:ascii="Times New Roman" w:eastAsia="Times New Roman" w:hAnsi="Times New Roman"/>
          <w:i/>
          <w:sz w:val="28"/>
          <w:szCs w:val="25"/>
          <w:lang w:eastAsia="ru-RU"/>
        </w:rPr>
        <w:t>.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Причины могут быть абсолютно разными: родители часто ссорятся, не</w:t>
      </w:r>
      <w:r w:rsidR="005855FA"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выполняют свое обещание и т.п.; </w:t>
      </w:r>
    </w:p>
    <w:p w:rsidR="00103AF4" w:rsidRPr="000F74CF" w:rsidRDefault="00103AF4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Четвертая -</w:t>
      </w:r>
      <w:r w:rsidR="005855FA"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  <w:r w:rsidRPr="000F74CF">
        <w:rPr>
          <w:rFonts w:ascii="Times New Roman" w:eastAsia="Times New Roman" w:hAnsi="Times New Roman"/>
          <w:b/>
          <w:bCs/>
          <w:i/>
          <w:sz w:val="28"/>
          <w:szCs w:val="25"/>
          <w:lang w:eastAsia="ru-RU"/>
        </w:rPr>
        <w:t>потеря веры в собственный успех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. </w:t>
      </w:r>
      <w:r w:rsidR="00A437A6" w:rsidRPr="000F74CF">
        <w:rPr>
          <w:rFonts w:ascii="Times New Roman" w:eastAsia="Times New Roman" w:hAnsi="Times New Roman"/>
          <w:sz w:val="28"/>
          <w:szCs w:val="25"/>
          <w:lang w:eastAsia="ru-RU"/>
        </w:rPr>
        <w:t>Р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ебенок</w:t>
      </w:r>
      <w:r w:rsidR="005855FA"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переживает неуспех в какой-то одной области жизни, а неудачи у него возникают совсем в другой. Например, у мальчика могут, не сложится отношения с одноклассниками, а следствием будет запущенная учеба или неуспехи в учебе способствуют вызывающему поведению дома</w:t>
      </w:r>
      <w:r w:rsidR="000F74CF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510B01" w:rsidRPr="000F74CF" w:rsidRDefault="00103AF4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Стремления непослушных детей вполне положительны и закономерны: </w:t>
      </w:r>
      <w:r w:rsidRPr="000F74CF">
        <w:rPr>
          <w:rFonts w:ascii="Times New Roman" w:eastAsia="Times New Roman" w:hAnsi="Times New Roman"/>
          <w:sz w:val="28"/>
          <w:szCs w:val="25"/>
          <w:u w:val="single"/>
          <w:lang w:eastAsia="ru-RU"/>
        </w:rPr>
        <w:t>они хотят внимания, признания и уважения их личности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, </w:t>
      </w:r>
      <w:hyperlink r:id="rId5" w:history="1">
        <w:r w:rsidRPr="000F74CF">
          <w:rPr>
            <w:rFonts w:ascii="Times New Roman" w:eastAsia="Times New Roman" w:hAnsi="Times New Roman"/>
            <w:sz w:val="28"/>
            <w:szCs w:val="25"/>
            <w:u w:val="single"/>
            <w:lang w:eastAsia="ru-RU"/>
          </w:rPr>
          <w:t>чувства</w:t>
        </w:r>
      </w:hyperlink>
      <w:r w:rsidRPr="000F74CF">
        <w:rPr>
          <w:rFonts w:ascii="Times New Roman" w:eastAsia="Times New Roman" w:hAnsi="Times New Roman"/>
          <w:sz w:val="28"/>
          <w:szCs w:val="25"/>
          <w:u w:val="single"/>
          <w:lang w:eastAsia="ru-RU"/>
        </w:rPr>
        <w:t xml:space="preserve"> справедливости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и желание успеха. Беда таких детей в том, что они не знают, как это сделать иначе! </w:t>
      </w:r>
    </w:p>
    <w:p w:rsidR="00103AF4" w:rsidRPr="000F74CF" w:rsidRDefault="00510B01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8"/>
          <w:szCs w:val="25"/>
          <w:u w:val="single"/>
          <w:lang w:eastAsia="ru-RU"/>
        </w:rPr>
      </w:pPr>
      <w:r w:rsidRPr="000F74CF">
        <w:rPr>
          <w:rFonts w:ascii="Times New Roman" w:eastAsia="Times New Roman" w:hAnsi="Times New Roman"/>
          <w:b/>
          <w:i/>
          <w:sz w:val="28"/>
          <w:szCs w:val="25"/>
          <w:u w:val="single"/>
          <w:lang w:eastAsia="ru-RU"/>
        </w:rPr>
        <w:t>В</w:t>
      </w:r>
      <w:r w:rsidR="00103AF4" w:rsidRPr="000F74CF">
        <w:rPr>
          <w:rFonts w:ascii="Times New Roman" w:eastAsia="Times New Roman" w:hAnsi="Times New Roman"/>
          <w:b/>
          <w:i/>
          <w:sz w:val="28"/>
          <w:szCs w:val="25"/>
          <w:u w:val="single"/>
          <w:lang w:eastAsia="ru-RU"/>
        </w:rPr>
        <w:t>сякое серьезное нарушение ребенка- это его крик о помощи!</w:t>
      </w:r>
    </w:p>
    <w:p w:rsidR="00103AF4" w:rsidRPr="000F74CF" w:rsidRDefault="00103AF4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b/>
          <w:i/>
          <w:sz w:val="28"/>
          <w:szCs w:val="25"/>
          <w:u w:val="single"/>
          <w:lang w:eastAsia="ru-RU"/>
        </w:rPr>
        <w:t>Помощь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ребенку в каждом случае будет разной.</w:t>
      </w:r>
    </w:p>
    <w:p w:rsidR="00510B01" w:rsidRPr="000F74CF" w:rsidRDefault="00103AF4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b/>
          <w:bCs/>
          <w:sz w:val="28"/>
          <w:szCs w:val="25"/>
          <w:lang w:eastAsia="ru-RU"/>
        </w:rPr>
        <w:t>Если ребенок борется за внимание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(у вас возникает </w:t>
      </w:r>
      <w:hyperlink r:id="rId6" w:history="1">
        <w:r w:rsidRPr="000F74CF">
          <w:rPr>
            <w:rFonts w:ascii="Times New Roman" w:eastAsia="Times New Roman" w:hAnsi="Times New Roman"/>
            <w:sz w:val="28"/>
            <w:szCs w:val="25"/>
            <w:u w:val="single"/>
            <w:lang w:eastAsia="ru-RU"/>
          </w:rPr>
          <w:t>чувство</w:t>
        </w:r>
      </w:hyperlink>
      <w:r w:rsidRPr="000F74CF">
        <w:rPr>
          <w:rFonts w:ascii="Times New Roman" w:eastAsia="Times New Roman" w:hAnsi="Times New Roman"/>
          <w:sz w:val="28"/>
          <w:szCs w:val="25"/>
          <w:u w:val="single"/>
          <w:lang w:eastAsia="ru-RU"/>
        </w:rPr>
        <w:t xml:space="preserve"> раздражения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на поведение ребенка)- необходимо найти способ показать ребенку ваше положительное внимание к нему. Но делать это надо в спокойные моменты, когда никто никому не досаждает и </w:t>
      </w:r>
      <w:r w:rsidR="005855FA" w:rsidRPr="000F74CF">
        <w:rPr>
          <w:rFonts w:ascii="Times New Roman" w:eastAsia="Times New Roman" w:hAnsi="Times New Roman"/>
          <w:sz w:val="28"/>
          <w:szCs w:val="25"/>
          <w:lang w:eastAsia="ru-RU"/>
        </w:rPr>
        <w:t>никто,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ни на кого не рассержен. </w:t>
      </w:r>
    </w:p>
    <w:p w:rsidR="00510B01" w:rsidRPr="000F74CF" w:rsidRDefault="00103AF4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b/>
          <w:bCs/>
          <w:sz w:val="28"/>
          <w:szCs w:val="25"/>
          <w:lang w:eastAsia="ru-RU"/>
        </w:rPr>
        <w:t>Если источник – борьба за самоутверждение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, то следует наоборот, уменьшить </w:t>
      </w:r>
      <w:proofErr w:type="gramStart"/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контроль за</w:t>
      </w:r>
      <w:proofErr w:type="gramEnd"/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делами ребенка. Ведь целью развития ребенка становится обретение самостоятельности. Желание удержать ребенка как можно дольше возле себя, особенно </w:t>
      </w:r>
      <w:hyperlink r:id="rId7" w:history="1">
        <w:r w:rsidRPr="000F74CF">
          <w:rPr>
            <w:rFonts w:ascii="Times New Roman" w:eastAsia="Times New Roman" w:hAnsi="Times New Roman"/>
            <w:sz w:val="28"/>
            <w:szCs w:val="25"/>
            <w:u w:val="single"/>
            <w:lang w:eastAsia="ru-RU"/>
          </w:rPr>
          <w:t>характерно</w:t>
        </w:r>
      </w:hyperlink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для мам, которые привыкли посвящать себя только ребенку.</w:t>
      </w:r>
    </w:p>
    <w:p w:rsidR="00510B01" w:rsidRPr="000F74CF" w:rsidRDefault="00103AF4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b/>
          <w:bCs/>
          <w:sz w:val="28"/>
          <w:szCs w:val="25"/>
          <w:lang w:eastAsia="ru-RU"/>
        </w:rPr>
        <w:t xml:space="preserve">Если Вы испытываете чувство обиды 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на ребенка, то надо спросить саму себя: что заставило</w:t>
      </w:r>
      <w:r w:rsidR="005855FA"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ребенка причинить ее вам? Какая боль у него самого? Чем вы обидели или постоянно обижаете его? Поняв причину, надо постараться ее устранить.</w:t>
      </w:r>
    </w:p>
    <w:p w:rsidR="00510B01" w:rsidRPr="000F74CF" w:rsidRDefault="00103AF4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b/>
          <w:bCs/>
          <w:sz w:val="28"/>
          <w:szCs w:val="25"/>
          <w:lang w:eastAsia="ru-RU"/>
        </w:rPr>
        <w:t>Самая трудная ситуация – у отчаявшегося взрослого и потерявшего веру в свои силы</w:t>
      </w:r>
      <w:r w:rsidR="005855FA" w:rsidRPr="000F74CF">
        <w:rPr>
          <w:rFonts w:ascii="Times New Roman" w:eastAsia="Times New Roman" w:hAnsi="Times New Roman"/>
          <w:b/>
          <w:bCs/>
          <w:sz w:val="28"/>
          <w:szCs w:val="25"/>
          <w:lang w:eastAsia="ru-RU"/>
        </w:rPr>
        <w:t xml:space="preserve"> </w:t>
      </w:r>
      <w:r w:rsidRPr="000F74CF">
        <w:rPr>
          <w:rFonts w:ascii="Times New Roman" w:eastAsia="Times New Roman" w:hAnsi="Times New Roman"/>
          <w:b/>
          <w:bCs/>
          <w:sz w:val="28"/>
          <w:szCs w:val="25"/>
          <w:lang w:eastAsia="ru-RU"/>
        </w:rPr>
        <w:t>ребенка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. Здесь важно перестать требовать «полагающегося» поведения. Стоит «сбросить на ноль» свои ожидания и претензии. Наверняка ребенок что-то может и к чему-то даже очень способен. Но пока он у вас такой, какой есть. Найдите доступный для него уровень задач и отсюда начинайте двигаться вперед. При этом нельзя допускать в его адрес никакой критики! Ищите любой повод, чтобы его поощрить, постарайтесь подстраховать его даже от самых маленьких провалов. Вы заметите и почувствуете, что первые же </w:t>
      </w:r>
      <w:hyperlink r:id="rId8" w:history="1">
        <w:r w:rsidRPr="000F74CF">
          <w:rPr>
            <w:rFonts w:ascii="Times New Roman" w:eastAsia="Times New Roman" w:hAnsi="Times New Roman"/>
            <w:sz w:val="28"/>
            <w:szCs w:val="25"/>
            <w:u w:val="single"/>
            <w:lang w:eastAsia="ru-RU"/>
          </w:rPr>
          <w:t>успехи</w:t>
        </w:r>
      </w:hyperlink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 окрылят вашего ребенка.</w:t>
      </w:r>
    </w:p>
    <w:p w:rsidR="00510B01" w:rsidRPr="000F74CF" w:rsidRDefault="00103AF4" w:rsidP="00585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0F74CF">
        <w:rPr>
          <w:rFonts w:ascii="Times New Roman" w:eastAsia="Times New Roman" w:hAnsi="Times New Roman"/>
          <w:b/>
          <w:i/>
          <w:sz w:val="28"/>
          <w:szCs w:val="25"/>
          <w:u w:val="single"/>
          <w:lang w:eastAsia="ru-RU"/>
        </w:rPr>
        <w:t>И последнее, что очень важно знать</w:t>
      </w: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 xml:space="preserve">. </w:t>
      </w:r>
    </w:p>
    <w:p w:rsidR="002B41E7" w:rsidRPr="00A437A6" w:rsidRDefault="00103AF4" w:rsidP="005855FA">
      <w:pPr>
        <w:spacing w:after="0"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0F74CF">
        <w:rPr>
          <w:rFonts w:ascii="Times New Roman" w:eastAsia="Times New Roman" w:hAnsi="Times New Roman"/>
          <w:sz w:val="28"/>
          <w:szCs w:val="25"/>
          <w:lang w:eastAsia="ru-RU"/>
        </w:rPr>
        <w:t>Вначале при первых ваших попытках улучшить взаимоотношения, ребенок может усилить свое плохое поведение! Он может не сразу поверить в искренность ваших побуждений: ведь вы перестали реагировать привычным образом. Так что придется выдержать и это серьезное испытание.</w:t>
      </w:r>
    </w:p>
    <w:sectPr w:rsidR="002B41E7" w:rsidRPr="00A437A6" w:rsidSect="005855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AF4"/>
    <w:rsid w:val="00056AB4"/>
    <w:rsid w:val="00075975"/>
    <w:rsid w:val="000F74CF"/>
    <w:rsid w:val="00103AF4"/>
    <w:rsid w:val="00174EFC"/>
    <w:rsid w:val="00283505"/>
    <w:rsid w:val="002B41E7"/>
    <w:rsid w:val="00355A91"/>
    <w:rsid w:val="00493400"/>
    <w:rsid w:val="00510B01"/>
    <w:rsid w:val="005855FA"/>
    <w:rsid w:val="00740C96"/>
    <w:rsid w:val="007A7BE2"/>
    <w:rsid w:val="007C6C55"/>
    <w:rsid w:val="009743B0"/>
    <w:rsid w:val="00A437A6"/>
    <w:rsid w:val="00B11D6F"/>
    <w:rsid w:val="00BA1DA5"/>
    <w:rsid w:val="00C131BE"/>
    <w:rsid w:val="00EC2D73"/>
    <w:rsid w:val="00EC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3A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103AF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BF8A-CA1D-4C1F-81A3-A3E540D1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Links>
    <vt:vector size="24" baseType="variant">
      <vt:variant>
        <vt:i4>5308503</vt:i4>
      </vt:variant>
      <vt:variant>
        <vt:i4>9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Методист</cp:lastModifiedBy>
  <cp:revision>6</cp:revision>
  <cp:lastPrinted>2016-03-18T13:05:00Z</cp:lastPrinted>
  <dcterms:created xsi:type="dcterms:W3CDTF">2016-03-16T13:40:00Z</dcterms:created>
  <dcterms:modified xsi:type="dcterms:W3CDTF">2016-03-18T13:05:00Z</dcterms:modified>
</cp:coreProperties>
</file>